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4D4" w:rsidRDefault="009F14D4" w:rsidP="005866BC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ПОДСКАЗКИ</w:t>
      </w:r>
    </w:p>
    <w:p w:rsidR="00F423AC" w:rsidRPr="005866BC" w:rsidRDefault="00F423AC" w:rsidP="002F4F76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НЕОБХОДИМО УКАЗАТЬ </w:t>
      </w:r>
    </w:p>
    <w:p w:rsidR="00CC08A7" w:rsidRDefault="00F423AC" w:rsidP="002F4F76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6BC">
        <w:rPr>
          <w:rFonts w:ascii="Times New Roman" w:hAnsi="Times New Roman" w:cs="Times New Roman"/>
          <w:color w:val="000000" w:themeColor="text1"/>
          <w:sz w:val="24"/>
          <w:szCs w:val="24"/>
        </w:rPr>
        <w:t>В ЗАЯВЛЕНИИ</w:t>
      </w:r>
      <w:r w:rsidR="00CA7B7F">
        <w:rPr>
          <w:rFonts w:ascii="Times New Roman" w:hAnsi="Times New Roman" w:cs="Times New Roman"/>
          <w:color w:val="000000" w:themeColor="text1"/>
          <w:sz w:val="24"/>
          <w:szCs w:val="24"/>
        </w:rPr>
        <w:t>-АНКЕТЕ</w:t>
      </w:r>
      <w:r w:rsidRPr="00586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</w:t>
      </w:r>
      <w:r w:rsidR="00CA7B7F">
        <w:rPr>
          <w:rFonts w:ascii="Times New Roman" w:hAnsi="Times New Roman" w:cs="Times New Roman"/>
          <w:color w:val="000000" w:themeColor="text1"/>
          <w:sz w:val="24"/>
          <w:szCs w:val="24"/>
        </w:rPr>
        <w:t>ОЛУЧЕ</w:t>
      </w:r>
      <w:r w:rsidRPr="005866BC">
        <w:rPr>
          <w:rFonts w:ascii="Times New Roman" w:hAnsi="Times New Roman" w:cs="Times New Roman"/>
          <w:color w:val="000000" w:themeColor="text1"/>
          <w:sz w:val="24"/>
          <w:szCs w:val="24"/>
        </w:rPr>
        <w:t>НИЕ МИКРОЗАЙМА</w:t>
      </w:r>
    </w:p>
    <w:p w:rsidR="00CA7B7F" w:rsidRPr="005866BC" w:rsidRDefault="00CA7B7F" w:rsidP="002F4F76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</w:t>
      </w:r>
      <w:r w:rsidR="00206412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индивидуальных предпринимателей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F423AC" w:rsidRDefault="00F423AC" w:rsidP="002F4F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EF4" w:rsidRDefault="002A6EF4" w:rsidP="0030542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Перед принятием решения о предоставлении микрозайма, мы хотим получить наиболее полное представление о Вашей деятельности и финансовом состоянии, поэтому просим внимательно отнестись к подготовке Заявления</w:t>
      </w:r>
      <w:r w:rsidR="00CA7B7F">
        <w:rPr>
          <w:rFonts w:ascii="Times New Roman" w:hAnsi="Times New Roman" w:cs="Times New Roman"/>
          <w:b/>
          <w:sz w:val="24"/>
          <w:szCs w:val="24"/>
        </w:rPr>
        <w:t>-анкеты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п</w:t>
      </w:r>
      <w:r w:rsidR="00CA7B7F">
        <w:rPr>
          <w:rFonts w:ascii="Times New Roman" w:hAnsi="Times New Roman" w:cs="Times New Roman"/>
          <w:b/>
          <w:sz w:val="24"/>
          <w:szCs w:val="24"/>
        </w:rPr>
        <w:t>олуче</w:t>
      </w:r>
      <w:r w:rsidR="009F14D4">
        <w:rPr>
          <w:rFonts w:ascii="Times New Roman" w:hAnsi="Times New Roman" w:cs="Times New Roman"/>
          <w:b/>
          <w:sz w:val="24"/>
          <w:szCs w:val="24"/>
        </w:rPr>
        <w:t>ние микрозайма и указать</w:t>
      </w:r>
      <w:r>
        <w:rPr>
          <w:rFonts w:ascii="Times New Roman" w:hAnsi="Times New Roman" w:cs="Times New Roman"/>
          <w:b/>
          <w:sz w:val="24"/>
          <w:szCs w:val="24"/>
        </w:rPr>
        <w:t xml:space="preserve"> в Заявлени</w:t>
      </w:r>
      <w:r w:rsidR="009F14D4">
        <w:rPr>
          <w:rFonts w:ascii="Times New Roman" w:hAnsi="Times New Roman" w:cs="Times New Roman"/>
          <w:b/>
          <w:sz w:val="24"/>
          <w:szCs w:val="24"/>
        </w:rPr>
        <w:t>и</w:t>
      </w:r>
      <w:r w:rsidR="00CA7B7F">
        <w:rPr>
          <w:rFonts w:ascii="Times New Roman" w:hAnsi="Times New Roman" w:cs="Times New Roman"/>
          <w:b/>
          <w:sz w:val="24"/>
          <w:szCs w:val="24"/>
        </w:rPr>
        <w:t>-анкете</w:t>
      </w:r>
      <w:r w:rsidR="009F14D4">
        <w:rPr>
          <w:rFonts w:ascii="Times New Roman" w:hAnsi="Times New Roman" w:cs="Times New Roman"/>
          <w:b/>
          <w:sz w:val="24"/>
          <w:szCs w:val="24"/>
        </w:rPr>
        <w:t xml:space="preserve"> всю необходимую информацию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F4F76" w:rsidRPr="002F4F76" w:rsidRDefault="002F4F76" w:rsidP="0030542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того, чтобы Вам было удобнее, мы подготовили для Вас подсказки по заполнению п</w:t>
      </w:r>
      <w:r w:rsidR="00305429">
        <w:rPr>
          <w:rFonts w:ascii="Times New Roman" w:hAnsi="Times New Roman" w:cs="Times New Roman"/>
          <w:b/>
          <w:sz w:val="24"/>
          <w:szCs w:val="24"/>
        </w:rPr>
        <w:t>олей Заявления</w:t>
      </w:r>
      <w:r w:rsidR="00CA7B7F">
        <w:rPr>
          <w:rFonts w:ascii="Times New Roman" w:hAnsi="Times New Roman" w:cs="Times New Roman"/>
          <w:b/>
          <w:sz w:val="24"/>
          <w:szCs w:val="24"/>
        </w:rPr>
        <w:t>-анкеты</w:t>
      </w:r>
      <w:r w:rsidR="00305429">
        <w:rPr>
          <w:rFonts w:ascii="Times New Roman" w:hAnsi="Times New Roman" w:cs="Times New Roman"/>
          <w:b/>
          <w:sz w:val="24"/>
          <w:szCs w:val="24"/>
        </w:rPr>
        <w:t>, вызывающих</w:t>
      </w:r>
      <w:r>
        <w:rPr>
          <w:rFonts w:ascii="Times New Roman" w:hAnsi="Times New Roman" w:cs="Times New Roman"/>
          <w:b/>
          <w:sz w:val="24"/>
          <w:szCs w:val="24"/>
        </w:rPr>
        <w:t xml:space="preserve"> наибольшее количество вопросов.</w:t>
      </w:r>
    </w:p>
    <w:p w:rsidR="002F4F76" w:rsidRDefault="002F4F76" w:rsidP="002F4F7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20"/>
        <w:gridCol w:w="11028"/>
      </w:tblGrid>
      <w:tr w:rsidR="00B773DA" w:rsidTr="001B3D4B">
        <w:tc>
          <w:tcPr>
            <w:tcW w:w="13948" w:type="dxa"/>
            <w:gridSpan w:val="2"/>
          </w:tcPr>
          <w:p w:rsidR="00B773DA" w:rsidRDefault="00B773DA" w:rsidP="00B773D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</w:t>
            </w:r>
            <w:r w:rsidR="00CA7B7F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  <w:r w:rsidRPr="00B77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МИКРОЗАЙМ</w:t>
            </w:r>
            <w:r w:rsidR="00CA7B7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773DA" w:rsidRPr="00B773DA" w:rsidRDefault="00B773DA" w:rsidP="00B773D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4F76" w:rsidTr="007D046D">
        <w:tc>
          <w:tcPr>
            <w:tcW w:w="2920" w:type="dxa"/>
          </w:tcPr>
          <w:p w:rsidR="002F4F76" w:rsidRPr="00CC160B" w:rsidRDefault="002F4F76" w:rsidP="002F4F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r w:rsidR="00CA7B7F">
              <w:rPr>
                <w:rFonts w:ascii="Times New Roman" w:hAnsi="Times New Roman" w:cs="Times New Roman"/>
                <w:b/>
                <w:sz w:val="24"/>
                <w:szCs w:val="24"/>
              </w:rPr>
              <w:t>запрашиваемого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микрозайма:</w:t>
            </w:r>
          </w:p>
          <w:p w:rsidR="002F4F76" w:rsidRDefault="002F4F76" w:rsidP="002F4F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8" w:type="dxa"/>
          </w:tcPr>
          <w:p w:rsidR="00CA7B7F" w:rsidRPr="00CA7B7F" w:rsidRDefault="00CA7B7F" w:rsidP="00CA7B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видовая</w:t>
            </w:r>
            <w:r w:rsidRPr="0004351C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принадлежность приобретаемого имущества: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 вид (виды) имущества, планируемого к приобретению с использованием средств привлекаемого микрозайма.</w:t>
            </w:r>
          </w:p>
          <w:p w:rsidR="00CA7B7F" w:rsidRPr="00CA7B7F" w:rsidRDefault="00CA7B7F" w:rsidP="00CA7B7F">
            <w:pPr>
              <w:pStyle w:val="a3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оборотных средств</w:t>
            </w:r>
          </w:p>
          <w:p w:rsidR="00CA7B7F" w:rsidRDefault="00CA7B7F" w:rsidP="00CA7B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Например,</w:t>
            </w:r>
          </w:p>
          <w:p w:rsidR="00CA7B7F" w:rsidRDefault="00CA7B7F" w:rsidP="00CA7B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Оборотные средства – товары (консервы, крупы, макаронные изделия, полуфабрикаты, напитки, кондитерские изделия, мука, сахар и иные продовольственные товары, бытовая химия) на сумму 1 500 000 рублей;</w:t>
            </w:r>
          </w:p>
          <w:p w:rsidR="002F4F76" w:rsidRDefault="00CA7B7F" w:rsidP="00CA7B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Оборотные средства – товары (строительные материалы, строительные смеси, краски, инструменты, линолеум, половые покрытия и иные строительные товары) на сумму 1 500 000 рублей.</w:t>
            </w:r>
          </w:p>
          <w:p w:rsidR="002F4F76" w:rsidRPr="00CA7B7F" w:rsidRDefault="00CA7B7F" w:rsidP="00CA7B7F">
            <w:pPr>
              <w:pStyle w:val="a3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цели</w:t>
            </w:r>
          </w:p>
          <w:p w:rsidR="002F4F76" w:rsidRDefault="002F4F76" w:rsidP="003054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Хлебопекарное оборудование – хлебопечь ___ шт. на сумму ___ рублей, тестомес ___ шт. на сумму ____ рублей, расстоечный шкаф ___ шт. на сумму ____ рублей, (и т.д.) и его доставка и монтаж;</w:t>
            </w:r>
          </w:p>
          <w:p w:rsidR="002F4F76" w:rsidRDefault="002F4F76" w:rsidP="003054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 стоимостью до ____ рублей;</w:t>
            </w:r>
          </w:p>
          <w:p w:rsidR="002F4F76" w:rsidRDefault="002F4F76" w:rsidP="003054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Лада Ларгус 2 шт. стоимостью _____ рублей;</w:t>
            </w:r>
          </w:p>
          <w:p w:rsidR="002F4F76" w:rsidRDefault="002F4F76" w:rsidP="003054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работ по подключению цеха к газоснабжению ____ руб., поставка, монтаж и подключение газоотопительного оборудования;</w:t>
            </w:r>
          </w:p>
          <w:p w:rsidR="002F4F76" w:rsidRDefault="002F4F76" w:rsidP="003054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нежилого помещения ___ кв. метров, по адресу______ стоимостью ____ руб.</w:t>
            </w:r>
          </w:p>
          <w:p w:rsidR="00CA7B7F" w:rsidRPr="00CA7B7F" w:rsidRDefault="00CA7B7F" w:rsidP="00CA7B7F">
            <w:pPr>
              <w:pStyle w:val="a3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цели</w:t>
            </w:r>
          </w:p>
          <w:p w:rsidR="002F4F76" w:rsidRDefault="00CA7B7F" w:rsidP="00CA7B7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F4F76">
              <w:rPr>
                <w:rFonts w:ascii="Times New Roman" w:hAnsi="Times New Roman" w:cs="Times New Roman"/>
                <w:sz w:val="24"/>
                <w:szCs w:val="24"/>
              </w:rPr>
              <w:t>юбые иные цели, соответствующие осуществляемой предпринимательской деятельности.</w:t>
            </w:r>
          </w:p>
        </w:tc>
      </w:tr>
      <w:tr w:rsidR="00206412" w:rsidTr="00A316D7">
        <w:tc>
          <w:tcPr>
            <w:tcW w:w="13948" w:type="dxa"/>
            <w:gridSpan w:val="2"/>
          </w:tcPr>
          <w:p w:rsidR="00206412" w:rsidRDefault="00206412" w:rsidP="00CA7B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«СВЕДЕНИЯ О ЗАЕМЩИКЕ (ЗАЯВИТЕЛЕ)»</w:t>
            </w:r>
          </w:p>
        </w:tc>
      </w:tr>
      <w:tr w:rsidR="00206412" w:rsidTr="007D046D">
        <w:tc>
          <w:tcPr>
            <w:tcW w:w="2920" w:type="dxa"/>
          </w:tcPr>
          <w:p w:rsidR="00206412" w:rsidRDefault="00206412" w:rsidP="002F4F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Доходы (за последний отчетный год), тыс. руб.</w:t>
            </w:r>
          </w:p>
        </w:tc>
        <w:tc>
          <w:tcPr>
            <w:tcW w:w="11028" w:type="dxa"/>
          </w:tcPr>
          <w:p w:rsidR="00206412" w:rsidRDefault="00206412" w:rsidP="00CA7B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размер полученного дохода, исходя из налоговой декларации за последний отчетный период. В случае применения Патентной системы налогообложения, размер полученного дохода указывается исходя из данных Книги учета доходов индивидуальных предпринимателей, применяющих патентную систему налогообложения за последний год.</w:t>
            </w:r>
          </w:p>
        </w:tc>
      </w:tr>
      <w:tr w:rsidR="000F7BFB" w:rsidTr="007D046D">
        <w:tc>
          <w:tcPr>
            <w:tcW w:w="2920" w:type="dxa"/>
          </w:tcPr>
          <w:p w:rsidR="000F7BFB" w:rsidRDefault="000F7BFB" w:rsidP="000F7BF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(за последний отчетный год), тыс. руб.</w:t>
            </w:r>
          </w:p>
        </w:tc>
        <w:tc>
          <w:tcPr>
            <w:tcW w:w="11028" w:type="dxa"/>
          </w:tcPr>
          <w:p w:rsidR="000F7BFB" w:rsidRDefault="000F7BFB" w:rsidP="00C022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размер произведенных расходов, исходя из налоговой декларации за последний отчетный период. </w:t>
            </w:r>
            <w:r w:rsidR="00C0227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применения Упрощенной системы налогообложения при объекте налогообложения «Доходы», размер произведенных расходов указывается исходя из данных выписок по всем открытым расчетным счетам за последний год.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применения Патентной системы налогообложения, размер </w:t>
            </w:r>
            <w:r w:rsidR="00FE2A84">
              <w:rPr>
                <w:rFonts w:ascii="Times New Roman" w:hAnsi="Times New Roman" w:cs="Times New Roman"/>
                <w:sz w:val="24"/>
                <w:szCs w:val="24"/>
              </w:rPr>
              <w:t>произведенных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указывается исходя из данных </w:t>
            </w:r>
            <w:r w:rsidR="00FE2A84">
              <w:rPr>
                <w:rFonts w:ascii="Times New Roman" w:hAnsi="Times New Roman" w:cs="Times New Roman"/>
                <w:sz w:val="24"/>
                <w:szCs w:val="24"/>
              </w:rPr>
              <w:t>выписок по всем открытым расчетным счетам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последний год.</w:t>
            </w:r>
          </w:p>
        </w:tc>
      </w:tr>
      <w:tr w:rsidR="000F7BFB" w:rsidTr="00415A06">
        <w:tc>
          <w:tcPr>
            <w:tcW w:w="13948" w:type="dxa"/>
            <w:gridSpan w:val="2"/>
          </w:tcPr>
          <w:p w:rsidR="000F7BFB" w:rsidRDefault="000F7BFB" w:rsidP="000F7B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«СВЕДЕНИЯ О ПОРУЧИТЕЛЕ»</w:t>
            </w:r>
          </w:p>
          <w:p w:rsidR="000F7BFB" w:rsidRDefault="000F7BFB" w:rsidP="000F7B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BFB" w:rsidTr="007D046D">
        <w:tc>
          <w:tcPr>
            <w:tcW w:w="2920" w:type="dxa"/>
          </w:tcPr>
          <w:p w:rsidR="000F7BFB" w:rsidRDefault="000F7BFB" w:rsidP="00F479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5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оручительство юридического лица</w:t>
            </w:r>
          </w:p>
        </w:tc>
        <w:tc>
          <w:tcPr>
            <w:tcW w:w="11028" w:type="dxa"/>
          </w:tcPr>
          <w:p w:rsidR="000F7BFB" w:rsidRDefault="000F7BFB" w:rsidP="000F7B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и наименование юридического лица, ИНН.</w:t>
            </w:r>
          </w:p>
          <w:p w:rsidR="00BE0EA9" w:rsidRPr="00BE0EA9" w:rsidRDefault="00BE0EA9" w:rsidP="000F7B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Поручительство связанных лиц является обязательным (см. ниже определение «Связанные лица»)</w:t>
            </w:r>
          </w:p>
        </w:tc>
      </w:tr>
      <w:tr w:rsidR="000F7BFB" w:rsidTr="007D046D">
        <w:tc>
          <w:tcPr>
            <w:tcW w:w="2920" w:type="dxa"/>
          </w:tcPr>
          <w:p w:rsidR="000F7BFB" w:rsidRDefault="000F7BFB" w:rsidP="000F7B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Поручительство физического лица</w:t>
            </w:r>
          </w:p>
        </w:tc>
        <w:tc>
          <w:tcPr>
            <w:tcW w:w="11028" w:type="dxa"/>
          </w:tcPr>
          <w:p w:rsidR="000F7BFB" w:rsidRPr="00336560" w:rsidRDefault="00F47907" w:rsidP="00C51B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Поручительство супруга (супруги) Заемщика-индивидуального предпринимателя является обязательным </w:t>
            </w:r>
            <w:r w:rsidR="00C51B1C" w:rsidRPr="00C51B1C">
              <w:rPr>
                <w:rFonts w:ascii="Times New Roman" w:hAnsi="Times New Roman" w:cs="Times New Roman"/>
                <w:sz w:val="24"/>
                <w:szCs w:val="24"/>
              </w:rPr>
              <w:t>(в том числе не работающего</w:t>
            </w:r>
            <w:r w:rsidR="00C51B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F7BFB" w:rsidRPr="00336560">
              <w:rPr>
                <w:rFonts w:ascii="Times New Roman" w:hAnsi="Times New Roman" w:cs="Times New Roman"/>
                <w:sz w:val="24"/>
                <w:szCs w:val="24"/>
              </w:rPr>
              <w:t>Помимо</w:t>
            </w:r>
            <w:r w:rsidR="000F7BFB">
              <w:rPr>
                <w:rFonts w:ascii="Times New Roman" w:hAnsi="Times New Roman" w:cs="Times New Roman"/>
                <w:sz w:val="24"/>
                <w:szCs w:val="24"/>
              </w:rPr>
              <w:t xml:space="preserve"> поручительства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супруга (супруги)</w:t>
            </w:r>
            <w:r w:rsidR="000F7BFB">
              <w:rPr>
                <w:rFonts w:ascii="Times New Roman" w:hAnsi="Times New Roman" w:cs="Times New Roman"/>
                <w:sz w:val="24"/>
                <w:szCs w:val="24"/>
              </w:rPr>
              <w:t xml:space="preserve"> Заемщика-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предпринимателя </w:t>
            </w:r>
            <w:r w:rsidR="000F7BFB">
              <w:rPr>
                <w:rFonts w:ascii="Times New Roman" w:hAnsi="Times New Roman" w:cs="Times New Roman"/>
                <w:sz w:val="24"/>
                <w:szCs w:val="24"/>
              </w:rPr>
              <w:t xml:space="preserve">возможно поручительство иных физических лиц, имеющих стаж на постоянном месте работы не менее 6 месяцев и зарегистрированных по месту жительства на территории Ханты-Мансийского автономного округа – Югры </w:t>
            </w:r>
          </w:p>
        </w:tc>
      </w:tr>
      <w:tr w:rsidR="000F7BFB" w:rsidTr="00D75271">
        <w:tc>
          <w:tcPr>
            <w:tcW w:w="13948" w:type="dxa"/>
            <w:gridSpan w:val="2"/>
          </w:tcPr>
          <w:p w:rsidR="000F7BFB" w:rsidRPr="00336560" w:rsidRDefault="000F7BFB" w:rsidP="000F7B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«СВЕДЕНИЯ О ПРЕДЛАГАЕМОМ ОБЕСПЕЧЕНИИ»</w:t>
            </w:r>
          </w:p>
        </w:tc>
      </w:tr>
      <w:tr w:rsidR="000F7BFB" w:rsidTr="008D2787">
        <w:tc>
          <w:tcPr>
            <w:tcW w:w="13948" w:type="dxa"/>
            <w:gridSpan w:val="2"/>
          </w:tcPr>
          <w:p w:rsidR="000F7BFB" w:rsidRDefault="000F7BFB" w:rsidP="000F7B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качестве обеспечения исполнения обязательств по микрозайму могут выступать следующие виды имущества:</w:t>
            </w:r>
          </w:p>
          <w:p w:rsidR="002975F8" w:rsidRPr="008348E2" w:rsidRDefault="002975F8" w:rsidP="002975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5F8">
              <w:rPr>
                <w:rFonts w:ascii="Times New Roman" w:hAnsi="Times New Roman" w:cs="Times New Roman"/>
                <w:sz w:val="24"/>
                <w:szCs w:val="24"/>
              </w:rPr>
              <w:t xml:space="preserve">- нежилое недвижимое имущество </w:t>
            </w:r>
            <w:r w:rsidRPr="008348E2">
              <w:rPr>
                <w:rFonts w:ascii="Times New Roman" w:hAnsi="Times New Roman" w:cs="Times New Roman"/>
                <w:sz w:val="24"/>
                <w:szCs w:val="24"/>
              </w:rPr>
              <w:t>(гараж, нежилое здание, нежилое помещение, машиноместо и т.п.);</w:t>
            </w:r>
          </w:p>
          <w:p w:rsidR="002975F8" w:rsidRPr="002975F8" w:rsidRDefault="002975F8" w:rsidP="002975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E2">
              <w:rPr>
                <w:rFonts w:ascii="Times New Roman" w:hAnsi="Times New Roman" w:cs="Times New Roman"/>
                <w:sz w:val="24"/>
                <w:szCs w:val="24"/>
              </w:rPr>
              <w:t>- движимое имущество (автомобиль, автопогрузчик, экскаватор и т.п.)</w:t>
            </w:r>
          </w:p>
          <w:p w:rsidR="000F7BFB" w:rsidRDefault="000F7BFB" w:rsidP="00F479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Предоставляемое в залог имущество должно быть зарегистрировано (состоять на учете) в установленном порядке, находиться на территории Ханты-Мансийского автономного округа – Югры.</w:t>
            </w:r>
          </w:p>
        </w:tc>
      </w:tr>
      <w:tr w:rsidR="00F47907" w:rsidTr="008D2787">
        <w:tc>
          <w:tcPr>
            <w:tcW w:w="13948" w:type="dxa"/>
            <w:gridSpan w:val="2"/>
          </w:tcPr>
          <w:p w:rsidR="00F47907" w:rsidRDefault="00F47907" w:rsidP="00F479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«СВЕДЕНИЯ ОБ ИМУЩЕСТВЕ»</w:t>
            </w:r>
          </w:p>
        </w:tc>
      </w:tr>
      <w:tr w:rsidR="00F47907" w:rsidTr="008D2787">
        <w:tc>
          <w:tcPr>
            <w:tcW w:w="13948" w:type="dxa"/>
            <w:gridSpan w:val="2"/>
          </w:tcPr>
          <w:p w:rsidR="00F47907" w:rsidRDefault="00BE0EA9" w:rsidP="000F7B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Указываются все объекты недвижимого имущества, находящиеся в собственности, используемые в бизнесе, например, офисные помещения, здания, земельные участки и пр.</w:t>
            </w:r>
          </w:p>
          <w:p w:rsidR="00BE0EA9" w:rsidRDefault="00BE0EA9" w:rsidP="000F7B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Указываются все транспортные средства, находящиеся в собственности, используемые в бизнесе</w:t>
            </w:r>
          </w:p>
          <w:p w:rsidR="00BE0EA9" w:rsidRPr="0006296B" w:rsidRDefault="00BE0EA9" w:rsidP="003A2E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Указываются все виды оборудования, находящихся в собственности, используемые в бизнесе. </w:t>
            </w:r>
          </w:p>
        </w:tc>
      </w:tr>
      <w:tr w:rsidR="000F7BFB" w:rsidTr="00207D20">
        <w:tc>
          <w:tcPr>
            <w:tcW w:w="13948" w:type="dxa"/>
            <w:gridSpan w:val="2"/>
          </w:tcPr>
          <w:p w:rsidR="000F7BFB" w:rsidRPr="00B773DA" w:rsidRDefault="000F7BFB" w:rsidP="000F7B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«КРЕДИТНАЯ ИСТОРИЯ» (ТЕКУЩИЕ КРЕДИТЫ/ЗАЙМЫ, ДОГОВОРЫ ЛИЗИНГА)</w:t>
            </w:r>
          </w:p>
          <w:p w:rsidR="000F7BFB" w:rsidRDefault="000F7BFB" w:rsidP="000F7B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BFB" w:rsidTr="0063175D">
        <w:tc>
          <w:tcPr>
            <w:tcW w:w="13948" w:type="dxa"/>
            <w:gridSpan w:val="2"/>
          </w:tcPr>
          <w:p w:rsidR="000F7BFB" w:rsidRDefault="000F7BFB" w:rsidP="000F7B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Указываются все </w:t>
            </w:r>
            <w:r w:rsidRPr="003228F4">
              <w:rPr>
                <w:rFonts w:ascii="Times New Roman" w:hAnsi="Times New Roman" w:cs="Times New Roman"/>
                <w:sz w:val="24"/>
                <w:szCs w:val="24"/>
              </w:rPr>
              <w:t>текущие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(действующие)</w:t>
            </w:r>
            <w:r w:rsidRPr="003228F4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обязательства по кредито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ванию, лизингу, т.е. должны быть указаны обязательства по всем кредитным договорам, договорам лизинга, договорам займа</w:t>
            </w:r>
            <w:r w:rsidR="0006296B">
              <w:rPr>
                <w:rFonts w:ascii="Times New Roman" w:hAnsi="Times New Roman" w:cs="Times New Roman"/>
                <w:sz w:val="24"/>
                <w:szCs w:val="24"/>
              </w:rPr>
              <w:t>, кредитным картам, рассрочкам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F7BFB" w:rsidRDefault="000F7BFB" w:rsidP="000F7B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подразделе «Обеспечение, предоставленное заемщиком по действующим обязательствам третьих лиц» указываются кредиты и займы, по которым Заемщик выступает поручителем.</w:t>
            </w:r>
          </w:p>
          <w:p w:rsidR="000F7BFB" w:rsidRDefault="000F7BFB" w:rsidP="000F7B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BFB" w:rsidRPr="003813C6" w:rsidRDefault="000F7BFB" w:rsidP="000F7B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C6">
              <w:rPr>
                <w:rFonts w:ascii="Times New Roman" w:hAnsi="Times New Roman" w:cs="Times New Roman"/>
                <w:b/>
                <w:sz w:val="24"/>
                <w:szCs w:val="24"/>
              </w:rPr>
              <w:t>В случае, если какое-либо обязательство не будет указано Фонд будет вынужден отказать в предоставлении займа</w:t>
            </w:r>
          </w:p>
          <w:p w:rsidR="000F7BFB" w:rsidRPr="00CD0C61" w:rsidRDefault="000F7BFB" w:rsidP="000F7B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BFB" w:rsidTr="00391024">
        <w:tc>
          <w:tcPr>
            <w:tcW w:w="13948" w:type="dxa"/>
            <w:gridSpan w:val="2"/>
          </w:tcPr>
          <w:p w:rsidR="000F7BFB" w:rsidRDefault="000F7BFB" w:rsidP="000F7B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К ЗАЯВЛЕНИЮ-АНКЕТЕ НА ПРЕДОСТАВЛЕНИЕ МИКРОЗАЙМА</w:t>
            </w:r>
          </w:p>
          <w:p w:rsidR="000F7BFB" w:rsidRDefault="000F7BFB" w:rsidP="000F7B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BFB" w:rsidTr="007D046D">
        <w:tc>
          <w:tcPr>
            <w:tcW w:w="2920" w:type="dxa"/>
          </w:tcPr>
          <w:p w:rsidR="000F7BFB" w:rsidRDefault="000F7BFB" w:rsidP="000F7BF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связанных компаниях</w:t>
            </w:r>
          </w:p>
        </w:tc>
        <w:tc>
          <w:tcPr>
            <w:tcW w:w="11028" w:type="dxa"/>
          </w:tcPr>
          <w:p w:rsidR="000F7BFB" w:rsidRDefault="000F7BFB" w:rsidP="000F7B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06717">
              <w:rPr>
                <w:rFonts w:ascii="Times New Roman" w:hAnsi="Times New Roman" w:cs="Times New Roman"/>
                <w:sz w:val="24"/>
                <w:szCs w:val="24"/>
              </w:rPr>
              <w:t>ридич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еские лица (коммерческие организации)</w:t>
            </w:r>
            <w:r w:rsidRPr="00C06717">
              <w:rPr>
                <w:rFonts w:ascii="Times New Roman" w:hAnsi="Times New Roman" w:cs="Times New Roman"/>
                <w:sz w:val="24"/>
                <w:szCs w:val="24"/>
              </w:rPr>
              <w:t xml:space="preserve">, физические лица и индивидуальные предприниматели, имеющие один и более из перечисленных признаков: </w:t>
            </w:r>
          </w:p>
          <w:p w:rsidR="000F7BFB" w:rsidRDefault="000F7BFB" w:rsidP="000F7B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17">
              <w:rPr>
                <w:rFonts w:ascii="Times New Roman" w:hAnsi="Times New Roman" w:cs="Times New Roman"/>
                <w:sz w:val="24"/>
                <w:szCs w:val="24"/>
              </w:rPr>
              <w:t xml:space="preserve">а) управление юридическим лицом осуществляется другим юридическим лицом (как номинальное, так и фактическое); </w:t>
            </w:r>
          </w:p>
          <w:p w:rsidR="000F7BFB" w:rsidRDefault="000F7BFB" w:rsidP="000F7B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17">
              <w:rPr>
                <w:rFonts w:ascii="Times New Roman" w:hAnsi="Times New Roman" w:cs="Times New Roman"/>
                <w:sz w:val="24"/>
                <w:szCs w:val="24"/>
              </w:rPr>
              <w:t xml:space="preserve">б) общие учредители (доля участия в Заемщике и Связанном лице составляет 100 процентов); в) близкие родственники (супруги, родители, дети, братья и сестры) индивидуального предпринимателя – Заемщика, осуществляющие самостоятельную предпринимательскую деятельность в качестве индивидуального предпринимателя, способные оказать влияние на финансовое состояние Заемщика; </w:t>
            </w:r>
          </w:p>
          <w:p w:rsidR="000F7BFB" w:rsidRDefault="000F7BFB" w:rsidP="000F7B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17">
              <w:rPr>
                <w:rFonts w:ascii="Times New Roman" w:hAnsi="Times New Roman" w:cs="Times New Roman"/>
                <w:sz w:val="24"/>
                <w:szCs w:val="24"/>
              </w:rPr>
              <w:t xml:space="preserve">г) юридические лица, способные оказать влияние на финансовое состояние Заемщика, участниками которых (с долей участия 100 процентов) являются близкие родственники индивидуального предпринимателя – Заемщика, единственного участника юридического лица – Заемщика (с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долей участия 100 процентов). </w:t>
            </w:r>
          </w:p>
          <w:p w:rsidR="000F7BFB" w:rsidRPr="00743AFC" w:rsidRDefault="000F7BFB" w:rsidP="000F7B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17">
              <w:rPr>
                <w:rFonts w:ascii="Times New Roman" w:hAnsi="Times New Roman" w:cs="Times New Roman"/>
                <w:sz w:val="24"/>
                <w:szCs w:val="24"/>
              </w:rPr>
              <w:t>д) юридические лица, участником которых является индивидуальный предприниматель – Заемщик (с долей участия 100 процентов).</w:t>
            </w:r>
          </w:p>
        </w:tc>
      </w:tr>
      <w:tr w:rsidR="000F7BFB" w:rsidTr="007D046D">
        <w:tc>
          <w:tcPr>
            <w:tcW w:w="2920" w:type="dxa"/>
          </w:tcPr>
          <w:p w:rsidR="000F7BFB" w:rsidRDefault="000F7BFB" w:rsidP="000F7B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F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Запас товара, готовой продукции по закупочной стоимости на дату заполнения Заявления-анкеты на получение микрозайма</w:t>
            </w:r>
          </w:p>
        </w:tc>
        <w:tc>
          <w:tcPr>
            <w:tcW w:w="11028" w:type="dxa"/>
          </w:tcPr>
          <w:p w:rsidR="000F7BFB" w:rsidRDefault="000F7BFB" w:rsidP="000F7B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Pr="00F25DD5">
              <w:rPr>
                <w:rFonts w:ascii="Times New Roman" w:hAnsi="Times New Roman" w:cs="Times New Roman"/>
                <w:sz w:val="24"/>
                <w:szCs w:val="24"/>
              </w:rPr>
              <w:t xml:space="preserve"> запаса товара на дату заполнения в денежном выражении в рублях по закупочной стоимости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511A5">
              <w:rPr>
                <w:rFonts w:ascii="Times New Roman" w:hAnsi="Times New Roman" w:cs="Times New Roman"/>
                <w:sz w:val="24"/>
                <w:szCs w:val="24"/>
              </w:rPr>
              <w:t>а также готовой продукции (продукции на складе)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себестоимости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F7BFB" w:rsidRDefault="000F7BFB" w:rsidP="000F7B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BFB" w:rsidTr="007D046D">
        <w:tc>
          <w:tcPr>
            <w:tcW w:w="2920" w:type="dxa"/>
          </w:tcPr>
          <w:p w:rsidR="000F7BFB" w:rsidRDefault="000F7BFB" w:rsidP="000F7B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341">
              <w:rPr>
                <w:rFonts w:ascii="Times New Roman" w:hAnsi="Times New Roman" w:cs="Times New Roman"/>
                <w:b/>
                <w:sz w:val="24"/>
                <w:szCs w:val="24"/>
              </w:rPr>
              <w:t>Запас сырья и материалов по закупочной стоимости на дату заполнения Заявления-анкеты на получение микрозайма</w:t>
            </w:r>
          </w:p>
        </w:tc>
        <w:tc>
          <w:tcPr>
            <w:tcW w:w="11028" w:type="dxa"/>
          </w:tcPr>
          <w:p w:rsidR="000F7BFB" w:rsidRPr="0031591A" w:rsidRDefault="000F7BFB" w:rsidP="000F7B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запаса сырья (</w:t>
            </w:r>
            <w:r w:rsidRPr="00D1749D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предназначенного</w:t>
            </w:r>
            <w:r w:rsidRPr="00D1749D">
              <w:rPr>
                <w:rFonts w:ascii="Times New Roman" w:hAnsi="Times New Roman" w:cs="Times New Roman"/>
                <w:sz w:val="24"/>
                <w:szCs w:val="24"/>
              </w:rPr>
              <w:t xml:space="preserve"> для дальнейшей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обработки или переработки (производства конечного продукта) и материалов (например, комплектующих предназначенных для производства конечного продукта) в рублях.</w:t>
            </w:r>
            <w:r w:rsidRPr="00D174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Стройка - стройматериалы</w:t>
            </w:r>
            <w:r w:rsidRPr="00D174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торговля не применимо, транспортники и спецтехника (ГСМ, запасные части, комплектующие)</w:t>
            </w:r>
          </w:p>
        </w:tc>
      </w:tr>
      <w:tr w:rsidR="000F7BFB" w:rsidTr="007D046D">
        <w:tc>
          <w:tcPr>
            <w:tcW w:w="2920" w:type="dxa"/>
          </w:tcPr>
          <w:p w:rsidR="000F7BFB" w:rsidRPr="00B773DA" w:rsidRDefault="000F7BFB" w:rsidP="000F7B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85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кредиторской и дебиторской задолженности на дату заполнения Заявления-анкеты на получение микрозайма</w:t>
            </w:r>
            <w:r w:rsidRPr="00B77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028" w:type="dxa"/>
          </w:tcPr>
          <w:p w:rsidR="000F7BFB" w:rsidRDefault="000F7BFB" w:rsidP="000F7B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перед поставщиками – д</w:t>
            </w:r>
            <w:r w:rsidRPr="004E12A1">
              <w:rPr>
                <w:rFonts w:ascii="Times New Roman" w:hAnsi="Times New Roman" w:cs="Times New Roman"/>
                <w:sz w:val="24"/>
                <w:szCs w:val="24"/>
              </w:rPr>
              <w:t xml:space="preserve">анные на дату заполнения, согласно Кредиторской задолженности по счету 60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12A1">
              <w:rPr>
                <w:rFonts w:ascii="Times New Roman" w:hAnsi="Times New Roman" w:cs="Times New Roman"/>
                <w:sz w:val="24"/>
                <w:szCs w:val="24"/>
              </w:rPr>
              <w:t>Расчеты с поставщиками и подрядчиками»</w:t>
            </w:r>
          </w:p>
          <w:p w:rsidR="000F7BFB" w:rsidRPr="008E3851" w:rsidRDefault="000F7BFB" w:rsidP="000F7B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51">
              <w:rPr>
                <w:rFonts w:ascii="Times New Roman" w:hAnsi="Times New Roman" w:cs="Times New Roman"/>
                <w:sz w:val="24"/>
                <w:szCs w:val="24"/>
              </w:rPr>
              <w:t>Задолженность поставщиков (авансы уплаченные)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</w:t>
            </w:r>
            <w:r w:rsidRPr="004E12A1">
              <w:rPr>
                <w:rFonts w:ascii="Times New Roman" w:hAnsi="Times New Roman" w:cs="Times New Roman"/>
                <w:sz w:val="24"/>
                <w:szCs w:val="24"/>
              </w:rPr>
              <w:t xml:space="preserve">анные на дату заполнения, согласно Дебиторской задолженности по счету 60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12A1">
              <w:rPr>
                <w:rFonts w:ascii="Times New Roman" w:hAnsi="Times New Roman" w:cs="Times New Roman"/>
                <w:sz w:val="24"/>
                <w:szCs w:val="24"/>
              </w:rPr>
              <w:t>Расчеты с поставщиками и подрядчиками»</w:t>
            </w:r>
          </w:p>
          <w:p w:rsidR="000F7BFB" w:rsidRPr="008E3851" w:rsidRDefault="000F7BFB" w:rsidP="000F7B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51">
              <w:rPr>
                <w:rFonts w:ascii="Times New Roman" w:hAnsi="Times New Roman" w:cs="Times New Roman"/>
                <w:sz w:val="24"/>
                <w:szCs w:val="24"/>
              </w:rPr>
              <w:t>Задолженность покупателей (счета к оплате)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</w:t>
            </w:r>
            <w:r w:rsidRPr="004E12A1">
              <w:rPr>
                <w:rFonts w:ascii="Times New Roman" w:hAnsi="Times New Roman" w:cs="Times New Roman"/>
                <w:sz w:val="24"/>
                <w:szCs w:val="24"/>
              </w:rPr>
              <w:t xml:space="preserve">анные на дату заполнения, согласно Дебиторской задолженности по счету 62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12A1">
              <w:rPr>
                <w:rFonts w:ascii="Times New Roman" w:hAnsi="Times New Roman" w:cs="Times New Roman"/>
                <w:sz w:val="24"/>
                <w:szCs w:val="24"/>
              </w:rPr>
              <w:t xml:space="preserve">Расчеты с покупателями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заказчиками»</w:t>
            </w:r>
          </w:p>
          <w:p w:rsidR="000F7BFB" w:rsidRPr="008E3851" w:rsidRDefault="000F7BFB" w:rsidP="000F7B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51">
              <w:rPr>
                <w:rFonts w:ascii="Times New Roman" w:hAnsi="Times New Roman" w:cs="Times New Roman"/>
                <w:sz w:val="24"/>
                <w:szCs w:val="24"/>
              </w:rPr>
              <w:t>Задолженность перед покупателями (авансы)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</w:t>
            </w:r>
            <w:r w:rsidRPr="004E12A1">
              <w:rPr>
                <w:rFonts w:ascii="Times New Roman" w:hAnsi="Times New Roman" w:cs="Times New Roman"/>
                <w:sz w:val="24"/>
                <w:szCs w:val="24"/>
              </w:rPr>
              <w:t xml:space="preserve">анные на дату заполнения, согласно Кредиторской задолженности по счету 62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12A1">
              <w:rPr>
                <w:rFonts w:ascii="Times New Roman" w:hAnsi="Times New Roman" w:cs="Times New Roman"/>
                <w:sz w:val="24"/>
                <w:szCs w:val="24"/>
              </w:rPr>
              <w:t>Расче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с покупателями и заказчиками»</w:t>
            </w:r>
          </w:p>
          <w:p w:rsidR="000F7BFB" w:rsidRDefault="000F7BFB" w:rsidP="000F7B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851">
              <w:rPr>
                <w:rFonts w:ascii="Times New Roman" w:hAnsi="Times New Roman" w:cs="Times New Roman"/>
                <w:sz w:val="24"/>
                <w:szCs w:val="24"/>
              </w:rPr>
              <w:t>Задолженность перед персоналом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</w:t>
            </w:r>
            <w:r w:rsidRPr="004E12A1">
              <w:rPr>
                <w:rFonts w:ascii="Times New Roman" w:hAnsi="Times New Roman" w:cs="Times New Roman"/>
                <w:sz w:val="24"/>
                <w:szCs w:val="24"/>
              </w:rPr>
              <w:t xml:space="preserve">анные на дату заполнения, согласно Кредиторской задолженности по счету 70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12A1">
              <w:rPr>
                <w:rFonts w:ascii="Times New Roman" w:hAnsi="Times New Roman" w:cs="Times New Roman"/>
                <w:sz w:val="24"/>
                <w:szCs w:val="24"/>
              </w:rPr>
              <w:t>Расче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с персоналом по оплате труда»</w:t>
            </w:r>
          </w:p>
        </w:tc>
      </w:tr>
      <w:tr w:rsidR="000F7BFB" w:rsidTr="007D046D">
        <w:tc>
          <w:tcPr>
            <w:tcW w:w="2920" w:type="dxa"/>
          </w:tcPr>
          <w:p w:rsidR="000F7BFB" w:rsidRPr="00B773DA" w:rsidRDefault="000F7BFB" w:rsidP="000F7B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85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объектах недвижимости, используемых в деятельности</w:t>
            </w:r>
          </w:p>
        </w:tc>
        <w:tc>
          <w:tcPr>
            <w:tcW w:w="11028" w:type="dxa"/>
          </w:tcPr>
          <w:p w:rsidR="000F7BFB" w:rsidRDefault="000F7BFB" w:rsidP="000F7B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Указываются все объекты недвижимого имущества, находящиеся в собственности и арендуемые, используемые в бизнесе, например, офисные помещения, здания, земельные участки и пр.</w:t>
            </w:r>
          </w:p>
        </w:tc>
      </w:tr>
      <w:tr w:rsidR="000F7BFB" w:rsidTr="007D046D">
        <w:tc>
          <w:tcPr>
            <w:tcW w:w="2920" w:type="dxa"/>
          </w:tcPr>
          <w:p w:rsidR="000F7BFB" w:rsidRDefault="000F7BFB" w:rsidP="000F7B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транспортных средствах (легковые, грузовые, прицепы, полуприцепы </w:t>
            </w:r>
            <w:r w:rsidRPr="008E38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 пр.), используемых в деятельности</w:t>
            </w:r>
          </w:p>
        </w:tc>
        <w:tc>
          <w:tcPr>
            <w:tcW w:w="11028" w:type="dxa"/>
          </w:tcPr>
          <w:p w:rsidR="000F7BFB" w:rsidRDefault="000F7BFB" w:rsidP="000F7B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Указываются все транспортные средства, находящиеся в собственности и арендуемые, используемые в бизнесе</w:t>
            </w:r>
          </w:p>
        </w:tc>
      </w:tr>
      <w:tr w:rsidR="000F7BFB" w:rsidTr="007D046D">
        <w:tc>
          <w:tcPr>
            <w:tcW w:w="2920" w:type="dxa"/>
          </w:tcPr>
          <w:p w:rsidR="000F7BFB" w:rsidRPr="008E3851" w:rsidRDefault="000F7BFB" w:rsidP="000F7B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2B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оборудовании, оргтехнике и мебели, используемых в деятельности</w:t>
            </w:r>
          </w:p>
        </w:tc>
        <w:tc>
          <w:tcPr>
            <w:tcW w:w="11028" w:type="dxa"/>
          </w:tcPr>
          <w:p w:rsidR="000F7BFB" w:rsidRDefault="000F7BFB" w:rsidP="000F7B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Указываются все виды оборудования, находящихся в собственности и арендуемые, используемые в бизнесе. </w:t>
            </w:r>
          </w:p>
          <w:p w:rsidR="000F7BFB" w:rsidRDefault="000F7BFB" w:rsidP="000F7B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вся оргтехника и мебель, находящиеся в собственности и арендуемые, используемые в бизнесе. </w:t>
            </w:r>
          </w:p>
          <w:p w:rsidR="000F7BFB" w:rsidRDefault="000F7BFB" w:rsidP="000F7B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BFB" w:rsidTr="002772F9">
        <w:tc>
          <w:tcPr>
            <w:tcW w:w="13948" w:type="dxa"/>
            <w:gridSpan w:val="2"/>
          </w:tcPr>
          <w:p w:rsidR="000F7BFB" w:rsidRDefault="000F7BFB" w:rsidP="000215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«</w:t>
            </w:r>
            <w:r w:rsidR="000215E5">
              <w:rPr>
                <w:rFonts w:ascii="Times New Roman" w:hAnsi="Times New Roman" w:cs="Times New Roman"/>
                <w:b/>
                <w:sz w:val="24"/>
                <w:szCs w:val="24"/>
              </w:rPr>
              <w:t>СПРАВКА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ДОХОДАХ И РАСХОДАХ ЗА ПОСЛЕДНИЕ </w:t>
            </w:r>
            <w:r w:rsidR="000215E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2BB">
              <w:rPr>
                <w:rFonts w:ascii="Times New Roman" w:hAnsi="Times New Roman" w:cs="Times New Roman"/>
                <w:b/>
                <w:sz w:val="24"/>
                <w:szCs w:val="24"/>
              </w:rPr>
              <w:t>МЕСЯЦЕВ»</w:t>
            </w:r>
          </w:p>
        </w:tc>
      </w:tr>
      <w:tr w:rsidR="000F7BFB" w:rsidTr="007D046D">
        <w:tc>
          <w:tcPr>
            <w:tcW w:w="2920" w:type="dxa"/>
          </w:tcPr>
          <w:p w:rsidR="000F7BFB" w:rsidRPr="00C96227" w:rsidRDefault="000215E5" w:rsidP="000215E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Выручка</w:t>
            </w:r>
            <w:r w:rsidR="000F7BFB"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</w:p>
        </w:tc>
        <w:tc>
          <w:tcPr>
            <w:tcW w:w="11028" w:type="dxa"/>
          </w:tcPr>
          <w:p w:rsidR="000F7BFB" w:rsidRDefault="000F7BFB" w:rsidP="000F7B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Выручка у</w:t>
            </w:r>
            <w:r w:rsidRPr="0031305A">
              <w:rPr>
                <w:rFonts w:ascii="Times New Roman" w:hAnsi="Times New Roman" w:cs="Times New Roman"/>
                <w:sz w:val="24"/>
                <w:szCs w:val="24"/>
              </w:rPr>
              <w:t xml:space="preserve">казывается по методу начисления (согласно актов выполненных работ/оказанных услуг, </w:t>
            </w:r>
            <w:proofErr w:type="spellStart"/>
            <w:r w:rsidRPr="0031305A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proofErr w:type="spellEnd"/>
            <w:r w:rsidRPr="0031305A">
              <w:rPr>
                <w:rFonts w:ascii="Times New Roman" w:hAnsi="Times New Roman" w:cs="Times New Roman"/>
                <w:sz w:val="24"/>
                <w:szCs w:val="24"/>
              </w:rPr>
              <w:t xml:space="preserve"> счет 90.1 за вычетом </w:t>
            </w:r>
            <w:proofErr w:type="spellStart"/>
            <w:r w:rsidRPr="0031305A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proofErr w:type="spellEnd"/>
            <w:r w:rsidRPr="0031305A">
              <w:rPr>
                <w:rFonts w:ascii="Times New Roman" w:hAnsi="Times New Roman" w:cs="Times New Roman"/>
                <w:sz w:val="24"/>
                <w:szCs w:val="24"/>
              </w:rPr>
              <w:t xml:space="preserve"> 90.03). Если метод начисления в учете не применяется - указывается по кассовому методу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F7BFB" w:rsidRDefault="000F7BFB" w:rsidP="000F7B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Также могут быть указаны прочие доходы, которые могут быть подтверждены документально.</w:t>
            </w:r>
          </w:p>
          <w:p w:rsidR="000F7BFB" w:rsidRDefault="000F7BFB" w:rsidP="000F7B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2D">
              <w:rPr>
                <w:rFonts w:ascii="Times New Roman" w:hAnsi="Times New Roman" w:cs="Times New Roman"/>
                <w:sz w:val="24"/>
                <w:szCs w:val="24"/>
              </w:rPr>
              <w:t>Например, доход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сдачи имущества (квартиры, гаража) в аренду (необходимы договоры и налоговая декларация 3-НДФЛ), полученные в связи с осуществляемой деятельностью гранты, субсидии, компенсации.</w:t>
            </w:r>
          </w:p>
          <w:p w:rsidR="000F7BFB" w:rsidRDefault="000F7BFB" w:rsidP="000F7B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продажи имущества указывать не нужно</w:t>
            </w:r>
          </w:p>
        </w:tc>
      </w:tr>
      <w:tr w:rsidR="000F7BFB" w:rsidTr="00D918A2">
        <w:tc>
          <w:tcPr>
            <w:tcW w:w="2920" w:type="dxa"/>
            <w:shd w:val="clear" w:color="auto" w:fill="FFFFFF" w:themeFill="background1"/>
          </w:tcPr>
          <w:p w:rsidR="000F7BFB" w:rsidRPr="00D918A2" w:rsidRDefault="000F7BFB" w:rsidP="000215E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Себестоимость </w:t>
            </w:r>
            <w:r w:rsidR="000215E5">
              <w:rPr>
                <w:rFonts w:ascii="Times New Roman" w:hAnsi="Times New Roman" w:cs="Times New Roman"/>
                <w:b/>
                <w:sz w:val="24"/>
                <w:szCs w:val="24"/>
              </w:rPr>
              <w:t>(приобретение товара, сырья, материалов)</w:t>
            </w:r>
          </w:p>
        </w:tc>
        <w:tc>
          <w:tcPr>
            <w:tcW w:w="11028" w:type="dxa"/>
            <w:shd w:val="clear" w:color="auto" w:fill="FFFFFF" w:themeFill="background1"/>
          </w:tcPr>
          <w:p w:rsidR="000F7BFB" w:rsidRPr="00D918A2" w:rsidRDefault="000F7BFB" w:rsidP="000F7B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8A2">
              <w:rPr>
                <w:rFonts w:ascii="Times New Roman" w:hAnsi="Times New Roman" w:cs="Times New Roman"/>
                <w:sz w:val="24"/>
                <w:szCs w:val="24"/>
              </w:rPr>
              <w:t xml:space="preserve">Себестоимость в месячной выручке за соответствующий месяц. Сумма, затраченная на приобретение товара – для торговли. Сумма, затраченная на приобретение сырья и материалов – для производства. </w:t>
            </w:r>
          </w:p>
          <w:p w:rsidR="000F7BFB" w:rsidRPr="00664312" w:rsidRDefault="000F7BFB" w:rsidP="000F7B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8A2">
              <w:rPr>
                <w:rFonts w:ascii="Times New Roman" w:hAnsi="Times New Roman" w:cs="Times New Roman"/>
                <w:sz w:val="24"/>
                <w:szCs w:val="24"/>
              </w:rPr>
              <w:t xml:space="preserve">В графе себестоимость не нужно указывать затраты, которые указываются ниже в соответствующих графах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918A2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18A2">
              <w:rPr>
                <w:rFonts w:ascii="Times New Roman" w:hAnsi="Times New Roman" w:cs="Times New Roman"/>
                <w:sz w:val="24"/>
                <w:szCs w:val="24"/>
              </w:rPr>
              <w:t>аренд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Pr="00D918A2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транспортные 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(услуги перевозки), </w:t>
            </w:r>
            <w:r w:rsidRPr="00D918A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1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реклама и маркетинг, </w:t>
            </w:r>
            <w:r w:rsidRPr="00D918A2">
              <w:rPr>
                <w:rFonts w:ascii="Times New Roman" w:hAnsi="Times New Roman" w:cs="Times New Roman"/>
                <w:sz w:val="24"/>
                <w:szCs w:val="24"/>
              </w:rPr>
              <w:t xml:space="preserve">связь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административные расходы, услуги сторонних организаций, </w:t>
            </w:r>
            <w:r w:rsidRPr="00D918A2">
              <w:rPr>
                <w:rFonts w:ascii="Times New Roman" w:hAnsi="Times New Roman" w:cs="Times New Roman"/>
                <w:sz w:val="24"/>
                <w:szCs w:val="24"/>
              </w:rPr>
              <w:t xml:space="preserve">налоги, погашение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по кредитам, лизингу, </w:t>
            </w:r>
            <w:r w:rsidRPr="00D918A2">
              <w:rPr>
                <w:rFonts w:ascii="Times New Roman" w:hAnsi="Times New Roman" w:cs="Times New Roman"/>
                <w:sz w:val="24"/>
                <w:szCs w:val="24"/>
              </w:rPr>
              <w:t>займа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918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0441" w:rsidTr="00D918A2">
        <w:tc>
          <w:tcPr>
            <w:tcW w:w="2920" w:type="dxa"/>
            <w:shd w:val="clear" w:color="auto" w:fill="FFFFFF" w:themeFill="background1"/>
          </w:tcPr>
          <w:p w:rsidR="00410441" w:rsidRDefault="00410441" w:rsidP="0041044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оплату работ, услуг (подряд, субподряд и т.п.)</w:t>
            </w:r>
          </w:p>
        </w:tc>
        <w:tc>
          <w:tcPr>
            <w:tcW w:w="11028" w:type="dxa"/>
            <w:shd w:val="clear" w:color="auto" w:fill="FFFFFF" w:themeFill="background1"/>
          </w:tcPr>
          <w:p w:rsidR="00410441" w:rsidRDefault="00410441" w:rsidP="004104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за выполненные работы, оказанные услуги,</w:t>
            </w:r>
            <w:r w:rsidRPr="003A3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A38B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38B4">
              <w:rPr>
                <w:rFonts w:ascii="Times New Roman" w:hAnsi="Times New Roman" w:cs="Times New Roman"/>
                <w:sz w:val="24"/>
                <w:szCs w:val="24"/>
              </w:rPr>
              <w:t xml:space="preserve">. работникам, работающим по договорам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гражданско-правового характера</w:t>
            </w:r>
          </w:p>
          <w:p w:rsidR="00410441" w:rsidRPr="00560132" w:rsidRDefault="00410441" w:rsidP="004104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бухгалтерских услуг, расходы на охрану, хозяйственные расходы, оплата страховки и т.п.</w:t>
            </w:r>
          </w:p>
        </w:tc>
      </w:tr>
      <w:tr w:rsidR="00410441" w:rsidTr="007D046D">
        <w:tc>
          <w:tcPr>
            <w:tcW w:w="2920" w:type="dxa"/>
          </w:tcPr>
          <w:p w:rsidR="00410441" w:rsidRPr="00C96227" w:rsidRDefault="00410441" w:rsidP="0041044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выплату персоналу (заработная плата)</w:t>
            </w:r>
          </w:p>
          <w:p w:rsidR="00410441" w:rsidRPr="00C96227" w:rsidRDefault="00410441" w:rsidP="0041044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8" w:type="dxa"/>
          </w:tcPr>
          <w:p w:rsidR="00410441" w:rsidRDefault="00410441" w:rsidP="004104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заработной платы сотрудникам, работающим по трудовому договору </w:t>
            </w:r>
          </w:p>
          <w:p w:rsidR="00410441" w:rsidRDefault="00410441" w:rsidP="004104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441" w:rsidTr="007D046D">
        <w:tc>
          <w:tcPr>
            <w:tcW w:w="2920" w:type="dxa"/>
          </w:tcPr>
          <w:p w:rsidR="00410441" w:rsidRDefault="00410441" w:rsidP="0041044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НДФЛ с заработной платы</w:t>
            </w:r>
          </w:p>
        </w:tc>
        <w:tc>
          <w:tcPr>
            <w:tcW w:w="11028" w:type="dxa"/>
          </w:tcPr>
          <w:p w:rsidR="00410441" w:rsidRDefault="00410441" w:rsidP="004104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D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(НДФЛ) начисляемы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007AD">
              <w:rPr>
                <w:rFonts w:ascii="Times New Roman" w:hAnsi="Times New Roman" w:cs="Times New Roman"/>
                <w:sz w:val="24"/>
                <w:szCs w:val="24"/>
              </w:rPr>
              <w:t xml:space="preserve"> на заработную плату и оплату услуг и работ физических лиц, не являющихся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индивидуальными предпринимателями или </w:t>
            </w:r>
            <w:r w:rsidRPr="00D007AD">
              <w:rPr>
                <w:rFonts w:ascii="Times New Roman" w:hAnsi="Times New Roman" w:cs="Times New Roman"/>
                <w:sz w:val="24"/>
                <w:szCs w:val="24"/>
              </w:rPr>
              <w:t>плательщиками налога на профессиональный доход)</w:t>
            </w:r>
          </w:p>
        </w:tc>
      </w:tr>
      <w:tr w:rsidR="00410441" w:rsidTr="007D046D">
        <w:tc>
          <w:tcPr>
            <w:tcW w:w="2920" w:type="dxa"/>
          </w:tcPr>
          <w:p w:rsidR="00410441" w:rsidRDefault="00410441" w:rsidP="0041044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Страховые взносы</w:t>
            </w:r>
          </w:p>
        </w:tc>
        <w:tc>
          <w:tcPr>
            <w:tcW w:w="11028" w:type="dxa"/>
          </w:tcPr>
          <w:p w:rsidR="00410441" w:rsidRPr="00D007AD" w:rsidRDefault="00410441" w:rsidP="004104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Страховые взносы в пользу</w:t>
            </w:r>
            <w:r w:rsidRPr="00D007AD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лиц, не являющихся индивидуальными предпринимателями или плательщиками налога на профессиональный доход)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ИП (для ИП)</w:t>
            </w:r>
          </w:p>
        </w:tc>
      </w:tr>
      <w:tr w:rsidR="00410441" w:rsidTr="007D046D">
        <w:tc>
          <w:tcPr>
            <w:tcW w:w="2920" w:type="dxa"/>
          </w:tcPr>
          <w:p w:rsidR="00410441" w:rsidRDefault="00410441" w:rsidP="0041044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оплату аренды и коммунальных услуг</w:t>
            </w:r>
          </w:p>
          <w:p w:rsidR="00410441" w:rsidRPr="00C96227" w:rsidRDefault="00410441" w:rsidP="0041044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8" w:type="dxa"/>
          </w:tcPr>
          <w:p w:rsidR="00410441" w:rsidRDefault="00410441" w:rsidP="004104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арендной платы всех видов арендуемого имущества (движимого и недвижимого).</w:t>
            </w:r>
          </w:p>
          <w:p w:rsidR="00410441" w:rsidRDefault="00410441" w:rsidP="004104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коммунальные услуги (водоснабжение, водоотведение, газоснабжение, электроэнергия, вывоз ТКО и т.п.)</w:t>
            </w:r>
          </w:p>
          <w:p w:rsidR="00410441" w:rsidRDefault="00410441" w:rsidP="004104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441" w:rsidTr="007D046D">
        <w:tc>
          <w:tcPr>
            <w:tcW w:w="2920" w:type="dxa"/>
          </w:tcPr>
          <w:p w:rsidR="00410441" w:rsidRDefault="00410441" w:rsidP="0041044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рекламу, связь</w:t>
            </w:r>
          </w:p>
        </w:tc>
        <w:tc>
          <w:tcPr>
            <w:tcW w:w="11028" w:type="dxa"/>
          </w:tcPr>
          <w:p w:rsidR="00410441" w:rsidRDefault="00410441" w:rsidP="004104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3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рекламу и </w:t>
            </w:r>
            <w:r w:rsidRPr="000F061E">
              <w:rPr>
                <w:rFonts w:ascii="Times New Roman" w:hAnsi="Times New Roman" w:cs="Times New Roman"/>
                <w:sz w:val="24"/>
                <w:szCs w:val="24"/>
              </w:rPr>
              <w:t>продвижени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061E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продукта или услуг покупателям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(потребителям)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0441" w:rsidRDefault="00410441" w:rsidP="004104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32">
              <w:rPr>
                <w:rFonts w:ascii="Times New Roman" w:hAnsi="Times New Roman" w:cs="Times New Roman"/>
                <w:sz w:val="24"/>
                <w:szCs w:val="24"/>
              </w:rPr>
              <w:t>Расходы на связь (стационарную, мобильную, интернет)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0441" w:rsidTr="007D046D">
        <w:tc>
          <w:tcPr>
            <w:tcW w:w="2920" w:type="dxa"/>
          </w:tcPr>
          <w:p w:rsidR="00410441" w:rsidRDefault="00410441" w:rsidP="0041044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расходы (автозапчасти, ГСМ и т.д.)</w:t>
            </w:r>
          </w:p>
        </w:tc>
        <w:tc>
          <w:tcPr>
            <w:tcW w:w="11028" w:type="dxa"/>
          </w:tcPr>
          <w:p w:rsidR="00410441" w:rsidRDefault="00410441" w:rsidP="004104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расходов на ГСМ, проведение ремонтных работ транспортных средств, используемых в деятельности. Расходы на доставку товаров</w:t>
            </w:r>
          </w:p>
        </w:tc>
      </w:tr>
      <w:tr w:rsidR="00410441" w:rsidTr="007D046D">
        <w:tc>
          <w:tcPr>
            <w:tcW w:w="2920" w:type="dxa"/>
          </w:tcPr>
          <w:p w:rsidR="00410441" w:rsidRDefault="00410441" w:rsidP="0041044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Налоги</w:t>
            </w:r>
          </w:p>
        </w:tc>
        <w:tc>
          <w:tcPr>
            <w:tcW w:w="11028" w:type="dxa"/>
          </w:tcPr>
          <w:p w:rsidR="00410441" w:rsidRDefault="00410441" w:rsidP="004104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507">
              <w:rPr>
                <w:rFonts w:ascii="Times New Roman" w:hAnsi="Times New Roman" w:cs="Times New Roman"/>
                <w:sz w:val="24"/>
                <w:szCs w:val="24"/>
              </w:rPr>
              <w:t>Сумма налога, уплаченная за месяцы, за которые предоставляются данные для оценки финансового состояния, деленная на количество месяцев отчетного или налогового периода (в зависимости от системы налогообложения)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0441" w:rsidTr="007D046D">
        <w:tc>
          <w:tcPr>
            <w:tcW w:w="2920" w:type="dxa"/>
          </w:tcPr>
          <w:p w:rsidR="00410441" w:rsidRDefault="00410441" w:rsidP="0041044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Погашение займа, кредита,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лизинговые платежи (ОД и %)</w:t>
            </w:r>
          </w:p>
        </w:tc>
        <w:tc>
          <w:tcPr>
            <w:tcW w:w="11028" w:type="dxa"/>
          </w:tcPr>
          <w:p w:rsidR="00410441" w:rsidRDefault="00410441" w:rsidP="004104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платежей за пользование кредитами, лизингом, займами и пр.</w:t>
            </w:r>
          </w:p>
          <w:p w:rsidR="00410441" w:rsidRDefault="00410441" w:rsidP="004104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441" w:rsidRDefault="00410441" w:rsidP="004104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441" w:rsidTr="007D046D">
        <w:tc>
          <w:tcPr>
            <w:tcW w:w="2920" w:type="dxa"/>
          </w:tcPr>
          <w:p w:rsidR="00410441" w:rsidRDefault="00410441" w:rsidP="0041044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Оплата расчетно-кассового обслуживания</w:t>
            </w:r>
          </w:p>
        </w:tc>
        <w:tc>
          <w:tcPr>
            <w:tcW w:w="11028" w:type="dxa"/>
          </w:tcPr>
          <w:p w:rsidR="00410441" w:rsidRDefault="00410441" w:rsidP="004104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оплаты банку за проведение операций по РКО</w:t>
            </w:r>
          </w:p>
        </w:tc>
      </w:tr>
      <w:tr w:rsidR="00410441" w:rsidTr="007D046D">
        <w:tc>
          <w:tcPr>
            <w:tcW w:w="2920" w:type="dxa"/>
          </w:tcPr>
          <w:p w:rsidR="00410441" w:rsidRDefault="00410441" w:rsidP="0041044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Личные расходы</w:t>
            </w:r>
          </w:p>
        </w:tc>
        <w:tc>
          <w:tcPr>
            <w:tcW w:w="11028" w:type="dxa"/>
          </w:tcPr>
          <w:p w:rsidR="00410441" w:rsidRDefault="00410441" w:rsidP="004104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для личных нужд, расходы на семью</w:t>
            </w:r>
          </w:p>
        </w:tc>
      </w:tr>
      <w:tr w:rsidR="00410441" w:rsidTr="007D046D">
        <w:tc>
          <w:tcPr>
            <w:tcW w:w="2920" w:type="dxa"/>
          </w:tcPr>
          <w:p w:rsidR="00410441" w:rsidRDefault="00410441" w:rsidP="0041044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расходы</w:t>
            </w:r>
          </w:p>
        </w:tc>
        <w:tc>
          <w:tcPr>
            <w:tcW w:w="11028" w:type="dxa"/>
          </w:tcPr>
          <w:p w:rsidR="00410441" w:rsidRDefault="00410441" w:rsidP="004104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0217">
              <w:rPr>
                <w:rFonts w:ascii="Times New Roman" w:hAnsi="Times New Roman" w:cs="Times New Roman"/>
                <w:sz w:val="24"/>
                <w:szCs w:val="24"/>
              </w:rPr>
              <w:t xml:space="preserve">асходы на служебные командировки персонала, обучение персонала,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страхования, </w:t>
            </w:r>
            <w:bookmarkStart w:id="0" w:name="_GoBack"/>
            <w:bookmarkEnd w:id="0"/>
            <w:r w:rsidRPr="00200217">
              <w:rPr>
                <w:rFonts w:ascii="Times New Roman" w:hAnsi="Times New Roman" w:cs="Times New Roman"/>
                <w:sz w:val="24"/>
                <w:szCs w:val="24"/>
              </w:rPr>
              <w:t>затраты на канцелярские товары, хозяйственные товары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пр.</w:t>
            </w:r>
          </w:p>
        </w:tc>
      </w:tr>
    </w:tbl>
    <w:p w:rsidR="006A6CF4" w:rsidRPr="006A6CF4" w:rsidRDefault="006A6CF4" w:rsidP="004104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6CF4" w:rsidRPr="006A6CF4" w:rsidSect="002F4F76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3E1F"/>
    <w:multiLevelType w:val="multilevel"/>
    <w:tmpl w:val="E8825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E55F9"/>
    <w:multiLevelType w:val="multilevel"/>
    <w:tmpl w:val="D370E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43588C"/>
    <w:multiLevelType w:val="hybridMultilevel"/>
    <w:tmpl w:val="64F8E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45F16"/>
    <w:multiLevelType w:val="hybridMultilevel"/>
    <w:tmpl w:val="4F06F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1429F"/>
    <w:multiLevelType w:val="hybridMultilevel"/>
    <w:tmpl w:val="35D82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F564C"/>
    <w:multiLevelType w:val="multilevel"/>
    <w:tmpl w:val="E3942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1B5E8E"/>
    <w:multiLevelType w:val="multilevel"/>
    <w:tmpl w:val="864EC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10"/>
    <w:rsid w:val="000016C9"/>
    <w:rsid w:val="00021281"/>
    <w:rsid w:val="000215E5"/>
    <w:rsid w:val="0002243E"/>
    <w:rsid w:val="000278C1"/>
    <w:rsid w:val="0004351C"/>
    <w:rsid w:val="000454B7"/>
    <w:rsid w:val="00045A1C"/>
    <w:rsid w:val="000511A5"/>
    <w:rsid w:val="000524C6"/>
    <w:rsid w:val="0006291E"/>
    <w:rsid w:val="0006296B"/>
    <w:rsid w:val="000775EE"/>
    <w:rsid w:val="000A28BA"/>
    <w:rsid w:val="000A52D1"/>
    <w:rsid w:val="000B263A"/>
    <w:rsid w:val="000B27B4"/>
    <w:rsid w:val="000C7728"/>
    <w:rsid w:val="000D064B"/>
    <w:rsid w:val="000E7089"/>
    <w:rsid w:val="000F061E"/>
    <w:rsid w:val="000F7BFB"/>
    <w:rsid w:val="0012266D"/>
    <w:rsid w:val="00130ECE"/>
    <w:rsid w:val="001452DC"/>
    <w:rsid w:val="00160116"/>
    <w:rsid w:val="0018538E"/>
    <w:rsid w:val="00195AE5"/>
    <w:rsid w:val="001A321D"/>
    <w:rsid w:val="001A60CC"/>
    <w:rsid w:val="001A610B"/>
    <w:rsid w:val="001C480C"/>
    <w:rsid w:val="001D0BE2"/>
    <w:rsid w:val="001E6B00"/>
    <w:rsid w:val="001F707A"/>
    <w:rsid w:val="00200217"/>
    <w:rsid w:val="00206412"/>
    <w:rsid w:val="00212EF2"/>
    <w:rsid w:val="00230949"/>
    <w:rsid w:val="00265D11"/>
    <w:rsid w:val="00280AB8"/>
    <w:rsid w:val="00282C9F"/>
    <w:rsid w:val="00291FE5"/>
    <w:rsid w:val="002975F8"/>
    <w:rsid w:val="002A6EF4"/>
    <w:rsid w:val="002F4F76"/>
    <w:rsid w:val="0030489F"/>
    <w:rsid w:val="00305429"/>
    <w:rsid w:val="00311B04"/>
    <w:rsid w:val="0031305A"/>
    <w:rsid w:val="0031591A"/>
    <w:rsid w:val="0032244B"/>
    <w:rsid w:val="003228F4"/>
    <w:rsid w:val="00336560"/>
    <w:rsid w:val="00340A25"/>
    <w:rsid w:val="00354D68"/>
    <w:rsid w:val="00375871"/>
    <w:rsid w:val="003813C6"/>
    <w:rsid w:val="00384DD1"/>
    <w:rsid w:val="00385A7B"/>
    <w:rsid w:val="00394EF6"/>
    <w:rsid w:val="003A0099"/>
    <w:rsid w:val="003A1E12"/>
    <w:rsid w:val="003A2E89"/>
    <w:rsid w:val="003A38B4"/>
    <w:rsid w:val="003C0E25"/>
    <w:rsid w:val="003D5264"/>
    <w:rsid w:val="003D5DBE"/>
    <w:rsid w:val="003F1AA7"/>
    <w:rsid w:val="003F3D90"/>
    <w:rsid w:val="003F4DD9"/>
    <w:rsid w:val="00403815"/>
    <w:rsid w:val="00410441"/>
    <w:rsid w:val="0042633B"/>
    <w:rsid w:val="004440B1"/>
    <w:rsid w:val="00470CF0"/>
    <w:rsid w:val="004927D7"/>
    <w:rsid w:val="004B4FBA"/>
    <w:rsid w:val="004E12A1"/>
    <w:rsid w:val="004E4303"/>
    <w:rsid w:val="004F5575"/>
    <w:rsid w:val="00504773"/>
    <w:rsid w:val="00504A4C"/>
    <w:rsid w:val="00517C8C"/>
    <w:rsid w:val="005347EA"/>
    <w:rsid w:val="00542BEB"/>
    <w:rsid w:val="005529B3"/>
    <w:rsid w:val="00560132"/>
    <w:rsid w:val="00566758"/>
    <w:rsid w:val="00567C6D"/>
    <w:rsid w:val="005866BC"/>
    <w:rsid w:val="005B0B10"/>
    <w:rsid w:val="005C01F5"/>
    <w:rsid w:val="005E162A"/>
    <w:rsid w:val="005F1213"/>
    <w:rsid w:val="005F21F2"/>
    <w:rsid w:val="00617507"/>
    <w:rsid w:val="00617774"/>
    <w:rsid w:val="006271C4"/>
    <w:rsid w:val="006415BD"/>
    <w:rsid w:val="00656FD7"/>
    <w:rsid w:val="00664312"/>
    <w:rsid w:val="00675922"/>
    <w:rsid w:val="00684C46"/>
    <w:rsid w:val="00687A52"/>
    <w:rsid w:val="006A44E3"/>
    <w:rsid w:val="006A6CF4"/>
    <w:rsid w:val="006D732D"/>
    <w:rsid w:val="006E4299"/>
    <w:rsid w:val="00702B42"/>
    <w:rsid w:val="0070579E"/>
    <w:rsid w:val="00725B93"/>
    <w:rsid w:val="00742549"/>
    <w:rsid w:val="00743AFC"/>
    <w:rsid w:val="00747A85"/>
    <w:rsid w:val="00772D54"/>
    <w:rsid w:val="00783BCC"/>
    <w:rsid w:val="0078410B"/>
    <w:rsid w:val="00786024"/>
    <w:rsid w:val="00795BDF"/>
    <w:rsid w:val="007C5059"/>
    <w:rsid w:val="007D046D"/>
    <w:rsid w:val="007D561C"/>
    <w:rsid w:val="007E67B8"/>
    <w:rsid w:val="007E7827"/>
    <w:rsid w:val="00816A96"/>
    <w:rsid w:val="00823995"/>
    <w:rsid w:val="008348E2"/>
    <w:rsid w:val="00845759"/>
    <w:rsid w:val="00855E83"/>
    <w:rsid w:val="00865BDB"/>
    <w:rsid w:val="008725BE"/>
    <w:rsid w:val="00877449"/>
    <w:rsid w:val="0089601B"/>
    <w:rsid w:val="008B796F"/>
    <w:rsid w:val="008C1F8A"/>
    <w:rsid w:val="008D392D"/>
    <w:rsid w:val="008D46D9"/>
    <w:rsid w:val="008D57EB"/>
    <w:rsid w:val="008D61F1"/>
    <w:rsid w:val="008E3851"/>
    <w:rsid w:val="0090415D"/>
    <w:rsid w:val="00921C56"/>
    <w:rsid w:val="00941C76"/>
    <w:rsid w:val="00946353"/>
    <w:rsid w:val="00970D3B"/>
    <w:rsid w:val="00971B7B"/>
    <w:rsid w:val="00977AF7"/>
    <w:rsid w:val="00981596"/>
    <w:rsid w:val="0099412D"/>
    <w:rsid w:val="009D1104"/>
    <w:rsid w:val="009D57D2"/>
    <w:rsid w:val="009D6942"/>
    <w:rsid w:val="009F14D4"/>
    <w:rsid w:val="009F429C"/>
    <w:rsid w:val="009F7746"/>
    <w:rsid w:val="00A00668"/>
    <w:rsid w:val="00A06338"/>
    <w:rsid w:val="00A405E3"/>
    <w:rsid w:val="00A41341"/>
    <w:rsid w:val="00A622E4"/>
    <w:rsid w:val="00A66EE3"/>
    <w:rsid w:val="00AA7D8C"/>
    <w:rsid w:val="00AB6910"/>
    <w:rsid w:val="00AC4ED4"/>
    <w:rsid w:val="00AE694C"/>
    <w:rsid w:val="00AF5642"/>
    <w:rsid w:val="00B140B4"/>
    <w:rsid w:val="00B40D5F"/>
    <w:rsid w:val="00B42F56"/>
    <w:rsid w:val="00B4623D"/>
    <w:rsid w:val="00B47DDE"/>
    <w:rsid w:val="00B773DA"/>
    <w:rsid w:val="00B95082"/>
    <w:rsid w:val="00B96401"/>
    <w:rsid w:val="00BC750B"/>
    <w:rsid w:val="00BD6BE6"/>
    <w:rsid w:val="00BE0EA9"/>
    <w:rsid w:val="00C02274"/>
    <w:rsid w:val="00C04846"/>
    <w:rsid w:val="00C06717"/>
    <w:rsid w:val="00C1365D"/>
    <w:rsid w:val="00C231A6"/>
    <w:rsid w:val="00C33F2D"/>
    <w:rsid w:val="00C51B1C"/>
    <w:rsid w:val="00C57603"/>
    <w:rsid w:val="00C70133"/>
    <w:rsid w:val="00C87FDF"/>
    <w:rsid w:val="00C96227"/>
    <w:rsid w:val="00CA7B7F"/>
    <w:rsid w:val="00CB6810"/>
    <w:rsid w:val="00CB7634"/>
    <w:rsid w:val="00CC08A7"/>
    <w:rsid w:val="00CC160B"/>
    <w:rsid w:val="00CC25AF"/>
    <w:rsid w:val="00CD0C61"/>
    <w:rsid w:val="00CD21AD"/>
    <w:rsid w:val="00D007AD"/>
    <w:rsid w:val="00D0265D"/>
    <w:rsid w:val="00D113D1"/>
    <w:rsid w:val="00D1749D"/>
    <w:rsid w:val="00D2260C"/>
    <w:rsid w:val="00D37A5F"/>
    <w:rsid w:val="00D45D76"/>
    <w:rsid w:val="00D65A91"/>
    <w:rsid w:val="00D70705"/>
    <w:rsid w:val="00D765E1"/>
    <w:rsid w:val="00D918A2"/>
    <w:rsid w:val="00DB54EF"/>
    <w:rsid w:val="00DD2F10"/>
    <w:rsid w:val="00DD3BEE"/>
    <w:rsid w:val="00DE55BF"/>
    <w:rsid w:val="00DF251B"/>
    <w:rsid w:val="00DF300F"/>
    <w:rsid w:val="00E01B88"/>
    <w:rsid w:val="00E16B2B"/>
    <w:rsid w:val="00E25527"/>
    <w:rsid w:val="00E362BB"/>
    <w:rsid w:val="00E509D5"/>
    <w:rsid w:val="00E604AB"/>
    <w:rsid w:val="00E622DB"/>
    <w:rsid w:val="00E75641"/>
    <w:rsid w:val="00E97C83"/>
    <w:rsid w:val="00EA363D"/>
    <w:rsid w:val="00EB3642"/>
    <w:rsid w:val="00EB5CF4"/>
    <w:rsid w:val="00ED0894"/>
    <w:rsid w:val="00ED5C44"/>
    <w:rsid w:val="00F1306E"/>
    <w:rsid w:val="00F25DD5"/>
    <w:rsid w:val="00F33BD1"/>
    <w:rsid w:val="00F33F75"/>
    <w:rsid w:val="00F36F7A"/>
    <w:rsid w:val="00F40DC1"/>
    <w:rsid w:val="00F423AC"/>
    <w:rsid w:val="00F42C22"/>
    <w:rsid w:val="00F47907"/>
    <w:rsid w:val="00F55081"/>
    <w:rsid w:val="00F64730"/>
    <w:rsid w:val="00F710F7"/>
    <w:rsid w:val="00F73FB7"/>
    <w:rsid w:val="00F754F3"/>
    <w:rsid w:val="00FA5C61"/>
    <w:rsid w:val="00FA6AD4"/>
    <w:rsid w:val="00FB6FB8"/>
    <w:rsid w:val="00FD47B7"/>
    <w:rsid w:val="00FE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5BDCB-78F5-4F3F-AFDA-EDAADFEF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22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B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244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622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5">
    <w:name w:val="Table Grid"/>
    <w:basedOn w:val="a1"/>
    <w:uiPriority w:val="39"/>
    <w:rsid w:val="002F4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308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D47AC-55D8-49A6-A778-6387FE2BE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3020</TotalTime>
  <Pages>6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Миргатулина Юлия Сергеевна</dc:creator>
  <cp:keywords/>
  <dc:description/>
  <cp:lastModifiedBy>Ларионова Татьяна Алексеевна</cp:lastModifiedBy>
  <cp:revision>193</cp:revision>
  <dcterms:created xsi:type="dcterms:W3CDTF">2021-10-19T06:28:00Z</dcterms:created>
  <dcterms:modified xsi:type="dcterms:W3CDTF">2023-09-07T06:52:00Z</dcterms:modified>
</cp:coreProperties>
</file>